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655D3A5E" w14:textId="6A90A43C" w:rsidR="0060090C" w:rsidRDefault="00A315A3">
      <w:pPr>
        <w:pStyle w:val="Standard"/>
      </w:pPr>
      <w:r>
        <w:fldChar w:fldCharType="begin"/>
      </w:r>
      <w:r>
        <w:instrText xml:space="preserve"> HYPERLINK "https://drive.google.com/drive/folders/1FsbTVSCUAZShkW7cRpr_HI-gNXD_O6vV" </w:instrText>
      </w:r>
      <w:r>
        <w:fldChar w:fldCharType="separate"/>
      </w:r>
      <w:r w:rsidR="0059780F" w:rsidRPr="00A315A3">
        <w:rPr>
          <w:rStyle w:val="Collegamentoipertestuale"/>
        </w:rPr>
        <w:t>Foto in alta risoluzione</w:t>
      </w:r>
      <w:r>
        <w:fldChar w:fldCharType="end"/>
      </w:r>
    </w:p>
    <w:p w14:paraId="655D3A5F" w14:textId="77777777" w:rsidR="0060090C" w:rsidRDefault="0060090C">
      <w:pPr>
        <w:pStyle w:val="Standard"/>
        <w:spacing w:after="0"/>
      </w:pPr>
    </w:p>
    <w:p w14:paraId="655D3A60" w14:textId="77777777" w:rsidR="0060090C" w:rsidRDefault="0059780F">
      <w:pPr>
        <w:pStyle w:val="Standard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 TEATRO CRISTALLO DI BOLZANO</w:t>
      </w:r>
    </w:p>
    <w:p w14:paraId="655D3A61" w14:textId="77777777" w:rsidR="0060090C" w:rsidRDefault="0059780F">
      <w:pPr>
        <w:pStyle w:val="Standard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 CICLO DI EVENTI DEDICATO AL MONDO </w:t>
      </w:r>
      <w:r>
        <w:rPr>
          <w:b/>
          <w:sz w:val="24"/>
          <w:szCs w:val="24"/>
        </w:rPr>
        <w:t>DEL CAMMINO</w:t>
      </w:r>
    </w:p>
    <w:p w14:paraId="655D3A62" w14:textId="77777777" w:rsidR="0060090C" w:rsidRDefault="0060090C">
      <w:pPr>
        <w:pStyle w:val="Standard"/>
        <w:spacing w:after="0"/>
        <w:jc w:val="center"/>
        <w:rPr>
          <w:b/>
          <w:sz w:val="24"/>
          <w:szCs w:val="24"/>
        </w:rPr>
      </w:pPr>
    </w:p>
    <w:p w14:paraId="655D3A63" w14:textId="77777777" w:rsidR="0060090C" w:rsidRDefault="0059780F">
      <w:pPr>
        <w:pStyle w:val="Standard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GIANOTTI, MICHIELI E NACCI IN TRE EVENTI SEGUITI DA CAMMINATE ESPERIENZIALI</w:t>
      </w:r>
    </w:p>
    <w:p w14:paraId="655D3A64" w14:textId="77777777" w:rsidR="0060090C" w:rsidRDefault="0060090C">
      <w:pPr>
        <w:jc w:val="both"/>
      </w:pPr>
    </w:p>
    <w:p w14:paraId="655D3A65" w14:textId="77777777" w:rsidR="0060090C" w:rsidRDefault="0059780F">
      <w:pPr>
        <w:jc w:val="both"/>
      </w:pPr>
      <w:r>
        <w:rPr>
          <w:rFonts w:ascii="Cambria" w:hAnsi="Cambria"/>
          <w:sz w:val="24"/>
          <w:szCs w:val="24"/>
        </w:rPr>
        <w:t>Viaggiare a piedi può essere uno strumento per lavorare non solo sull’aspetto fisico delle persone con il training e il fitness, ma soprattutto sull’interiorità, sull</w:t>
      </w:r>
      <w:r>
        <w:rPr>
          <w:rFonts w:ascii="Cambria" w:hAnsi="Cambria"/>
          <w:sz w:val="24"/>
          <w:szCs w:val="24"/>
        </w:rPr>
        <w:t>’allenamento alla serenità e all’armonia. Qual è allora la differenza tra il trekking e il cammino? Cosa si sperimenta nel perdersi e riorientarsi con l’orienteering? Cosa succede dentro di noi quando camminiamo? Quali esperienze avvengono e perché sceglia</w:t>
      </w:r>
      <w:r>
        <w:rPr>
          <w:rFonts w:ascii="Cambria" w:hAnsi="Cambria"/>
          <w:sz w:val="24"/>
          <w:szCs w:val="24"/>
        </w:rPr>
        <w:t xml:space="preserve">mo il passo lento in un mondo ad alta velocità? Di tutto questo e molto altro ancora si parlerà </w:t>
      </w:r>
      <w:r>
        <w:rPr>
          <w:rFonts w:ascii="Cambria" w:hAnsi="Cambria"/>
          <w:b/>
          <w:sz w:val="24"/>
          <w:szCs w:val="24"/>
        </w:rPr>
        <w:t xml:space="preserve">nei tre appuntamenti dedicati al mondo del cammino presso il Teatro Cristallo di Bolzano con tre scrittori esperti di cammino in tre eventi distinti seguiti da </w:t>
      </w:r>
      <w:r>
        <w:rPr>
          <w:rFonts w:ascii="Cambria" w:hAnsi="Cambria"/>
          <w:b/>
          <w:sz w:val="24"/>
          <w:szCs w:val="24"/>
        </w:rPr>
        <w:t>camminate esperienziali nelle montagne circostant</w:t>
      </w:r>
      <w:r>
        <w:rPr>
          <w:rFonts w:ascii="Cambria" w:hAnsi="Cambria"/>
          <w:sz w:val="24"/>
          <w:szCs w:val="24"/>
        </w:rPr>
        <w:t xml:space="preserve">i. </w:t>
      </w:r>
    </w:p>
    <w:p w14:paraId="655D3A66" w14:textId="607C95A3" w:rsidR="0060090C" w:rsidRDefault="0059780F">
      <w:pPr>
        <w:jc w:val="both"/>
      </w:pPr>
      <w:r>
        <w:rPr>
          <w:rFonts w:ascii="Cambria" w:hAnsi="Cambria"/>
          <w:sz w:val="24"/>
          <w:szCs w:val="24"/>
        </w:rPr>
        <w:t xml:space="preserve">Gli appuntamenti sul cammino partiranno </w:t>
      </w:r>
      <w:r>
        <w:rPr>
          <w:rFonts w:ascii="Cambria" w:hAnsi="Cambria"/>
          <w:b/>
          <w:sz w:val="24"/>
          <w:szCs w:val="24"/>
        </w:rPr>
        <w:t>venerdì 29 settembre alle 18.00 presso il Teatro Cristallo di Bolzano</w:t>
      </w:r>
      <w:r>
        <w:rPr>
          <w:rFonts w:ascii="Cambria" w:hAnsi="Cambria"/>
          <w:sz w:val="24"/>
          <w:szCs w:val="24"/>
        </w:rPr>
        <w:t xml:space="preserve"> con la prima presentazione in tutta Italia del nuovo libro in riedizione </w:t>
      </w:r>
      <w:r>
        <w:rPr>
          <w:rFonts w:ascii="Cambria" w:hAnsi="Cambria"/>
          <w:i/>
          <w:sz w:val="24"/>
          <w:szCs w:val="24"/>
        </w:rPr>
        <w:t>“L’arte della medita</w:t>
      </w:r>
      <w:r>
        <w:rPr>
          <w:rFonts w:ascii="Cambria" w:hAnsi="Cambria"/>
          <w:i/>
          <w:sz w:val="24"/>
          <w:szCs w:val="24"/>
        </w:rPr>
        <w:t xml:space="preserve">zione in cammino” </w:t>
      </w:r>
      <w:r>
        <w:rPr>
          <w:rFonts w:ascii="Cambria" w:hAnsi="Cambria"/>
          <w:sz w:val="24"/>
          <w:szCs w:val="24"/>
        </w:rPr>
        <w:t xml:space="preserve">di Luca </w:t>
      </w:r>
      <w:proofErr w:type="spellStart"/>
      <w:r>
        <w:rPr>
          <w:rFonts w:ascii="Cambria" w:hAnsi="Cambria"/>
          <w:sz w:val="24"/>
          <w:szCs w:val="24"/>
        </w:rPr>
        <w:t>Gianotti</w:t>
      </w:r>
      <w:proofErr w:type="spellEnd"/>
      <w:r>
        <w:rPr>
          <w:rFonts w:ascii="Cambria" w:hAnsi="Cambria"/>
          <w:sz w:val="24"/>
          <w:szCs w:val="24"/>
        </w:rPr>
        <w:t xml:space="preserve">, uno dei maggiori esperti in Italia, fondatore e coordinatore de </w:t>
      </w:r>
      <w:r>
        <w:rPr>
          <w:rFonts w:ascii="Cambria" w:hAnsi="Cambria"/>
          <w:i/>
          <w:sz w:val="24"/>
          <w:szCs w:val="24"/>
        </w:rPr>
        <w:t>La Compagnia dei Cammini</w:t>
      </w:r>
      <w:r>
        <w:rPr>
          <w:rFonts w:ascii="Cambria" w:hAnsi="Cambria"/>
          <w:sz w:val="24"/>
          <w:szCs w:val="24"/>
        </w:rPr>
        <w:t>, associazione di turismo sostenibile. Nel corso dell’evento si rifletterà sulle varie forme di cammino in cui attenzione e presenza</w:t>
      </w:r>
      <w:r>
        <w:rPr>
          <w:rFonts w:ascii="Cambria" w:hAnsi="Cambria"/>
          <w:sz w:val="24"/>
          <w:szCs w:val="24"/>
        </w:rPr>
        <w:t xml:space="preserve"> mentale aiutano il cambiamento. Pace interiore, qui e ora, lasciar andare ansie e preoccupazioni, sincera volontà di essere felici: queste le parole chiave del processo liberato dal cammino. Per portar pace nel mondo dobbiamo portar pace dentro di noi, e </w:t>
      </w:r>
      <w:r>
        <w:rPr>
          <w:rFonts w:ascii="Cambria" w:hAnsi="Cambria"/>
          <w:sz w:val="24"/>
          <w:szCs w:val="24"/>
        </w:rPr>
        <w:t>il cammino ci aiuta in questo. Dallo sciamanesimo tolteco al buddismo zen sono tante le tradizioni nel mondo che hanno adottato il camminare come pratica di consapevolezza e armonia e, nel corso della conferenza, se ne seguirà il filo. Aggiungendo alcuni s</w:t>
      </w:r>
      <w:r>
        <w:rPr>
          <w:rFonts w:ascii="Cambria" w:hAnsi="Cambria"/>
          <w:sz w:val="24"/>
          <w:szCs w:val="24"/>
        </w:rPr>
        <w:t xml:space="preserve">emplici elementi, così, una camminata può diventare camminata di consapevolezza, come quella che si terrà il giorno dopo, </w:t>
      </w:r>
      <w:r>
        <w:rPr>
          <w:rFonts w:ascii="Cambria" w:hAnsi="Cambria"/>
          <w:b/>
          <w:sz w:val="24"/>
          <w:szCs w:val="24"/>
        </w:rPr>
        <w:t>30 settembre alle ore 8.30</w:t>
      </w:r>
      <w:r>
        <w:rPr>
          <w:rFonts w:ascii="Cambria" w:hAnsi="Cambria"/>
          <w:sz w:val="24"/>
          <w:szCs w:val="24"/>
        </w:rPr>
        <w:t xml:space="preserve"> con Luca </w:t>
      </w:r>
      <w:proofErr w:type="spellStart"/>
      <w:r>
        <w:rPr>
          <w:rFonts w:ascii="Cambria" w:hAnsi="Cambria"/>
          <w:sz w:val="24"/>
          <w:szCs w:val="24"/>
        </w:rPr>
        <w:t>Gianotti</w:t>
      </w:r>
      <w:proofErr w:type="spellEnd"/>
      <w:r>
        <w:rPr>
          <w:rFonts w:ascii="Cambria" w:hAnsi="Cambria"/>
          <w:sz w:val="24"/>
          <w:szCs w:val="24"/>
        </w:rPr>
        <w:t>. La partenza e l’arrivo saranno dalla Bibliote</w:t>
      </w:r>
      <w:r w:rsidR="00A315A3">
        <w:rPr>
          <w:rFonts w:ascii="Cambria" w:hAnsi="Cambria"/>
          <w:sz w:val="24"/>
          <w:szCs w:val="24"/>
        </w:rPr>
        <w:t xml:space="preserve">ca civica, via Museo di Bolzano. </w:t>
      </w:r>
      <w:r>
        <w:rPr>
          <w:rFonts w:ascii="Cambria" w:hAnsi="Cambria"/>
          <w:sz w:val="24"/>
          <w:szCs w:val="24"/>
        </w:rPr>
        <w:t xml:space="preserve">La durata del percorso sarà di 3 ore con un numero chiuso massimo di 30 persone (costo 3 euro). </w:t>
      </w:r>
    </w:p>
    <w:p w14:paraId="655D3A67" w14:textId="2685680E" w:rsidR="0060090C" w:rsidRDefault="0059780F">
      <w:pPr>
        <w:jc w:val="both"/>
      </w:pPr>
      <w:r>
        <w:rPr>
          <w:rFonts w:ascii="Cambria" w:hAnsi="Cambria"/>
          <w:sz w:val="24"/>
          <w:szCs w:val="24"/>
        </w:rPr>
        <w:t xml:space="preserve">Si proseguirà </w:t>
      </w:r>
      <w:r>
        <w:rPr>
          <w:rFonts w:ascii="Cambria" w:hAnsi="Cambria"/>
          <w:b/>
          <w:sz w:val="24"/>
          <w:szCs w:val="24"/>
        </w:rPr>
        <w:t>venerdì 6 ottobre alle ore 18.00 con Luigi Nacci</w:t>
      </w:r>
      <w:r>
        <w:rPr>
          <w:rFonts w:ascii="Cambria" w:hAnsi="Cambria"/>
          <w:sz w:val="24"/>
          <w:szCs w:val="24"/>
        </w:rPr>
        <w:t xml:space="preserve">, poeta e scrittore con cui si rifletterà </w:t>
      </w:r>
      <w:r>
        <w:rPr>
          <w:rFonts w:ascii="Cambria" w:hAnsi="Cambria"/>
          <w:b/>
          <w:sz w:val="24"/>
          <w:szCs w:val="24"/>
        </w:rPr>
        <w:t>sulla rivoluzione del</w:t>
      </w:r>
      <w:r>
        <w:rPr>
          <w:rFonts w:ascii="Cambria" w:hAnsi="Cambria"/>
          <w:b/>
          <w:sz w:val="24"/>
          <w:szCs w:val="24"/>
        </w:rPr>
        <w:t xml:space="preserve">la </w:t>
      </w:r>
      <w:proofErr w:type="spellStart"/>
      <w:r>
        <w:rPr>
          <w:rFonts w:ascii="Cambria" w:hAnsi="Cambria"/>
          <w:b/>
          <w:sz w:val="24"/>
          <w:szCs w:val="24"/>
        </w:rPr>
        <w:t>viandanza</w:t>
      </w:r>
      <w:proofErr w:type="spellEnd"/>
      <w:r>
        <w:rPr>
          <w:rFonts w:ascii="Cambria" w:hAnsi="Cambria"/>
          <w:sz w:val="24"/>
          <w:szCs w:val="24"/>
        </w:rPr>
        <w:t xml:space="preserve">. Secondo Nacci i viandanti sono sognatori a occhi aperti e non basta camminare per poter dire di essere in cammino, né basta essere in cammino per poter dire di essere sulla strada della </w:t>
      </w:r>
      <w:proofErr w:type="spellStart"/>
      <w:r>
        <w:rPr>
          <w:rFonts w:ascii="Cambria" w:hAnsi="Cambria"/>
          <w:sz w:val="24"/>
          <w:szCs w:val="24"/>
        </w:rPr>
        <w:t>viandanza</w:t>
      </w:r>
      <w:proofErr w:type="spellEnd"/>
      <w:r>
        <w:rPr>
          <w:rFonts w:ascii="Cambria" w:hAnsi="Cambria"/>
          <w:sz w:val="24"/>
          <w:szCs w:val="24"/>
        </w:rPr>
        <w:t xml:space="preserve">. “Se si cammina chiusi in sé stessi e coperti </w:t>
      </w:r>
      <w:r>
        <w:rPr>
          <w:rFonts w:ascii="Cambria" w:hAnsi="Cambria"/>
          <w:sz w:val="24"/>
          <w:szCs w:val="24"/>
        </w:rPr>
        <w:t>da maschere, allora siamo escursionisti che fanno trekking, un’attività piacevole e salutare, senza dubbio, ma che non produce cambiamenti – spiega Luigi Nacci -. Se faccio cadere le maschere e mi apro all’altro, sono in cammino che io stia camminando o no</w:t>
      </w:r>
      <w:r>
        <w:rPr>
          <w:rFonts w:ascii="Cambria" w:hAnsi="Cambria"/>
          <w:sz w:val="24"/>
          <w:szCs w:val="24"/>
        </w:rPr>
        <w:t xml:space="preserve">, e lì sì, inizia il cambiamento. Se però riesco a far sì che ogni incontro sia un evento, se riesco a scendere in profondità e ad accogliere il mio buio e quello del mio prossimo, se riesco ad amare chi ho di fronte sapendo che ci dovremo dire addio e se </w:t>
      </w:r>
      <w:r>
        <w:rPr>
          <w:rFonts w:ascii="Cambria" w:hAnsi="Cambria"/>
          <w:sz w:val="24"/>
          <w:szCs w:val="24"/>
        </w:rPr>
        <w:t xml:space="preserve">riesco a sognare e a danzare nel momento dell’addio, che io stia camminando o no mi trovo nella soglia. Lì, finalmente, sulla strada della </w:t>
      </w:r>
      <w:proofErr w:type="spellStart"/>
      <w:r>
        <w:rPr>
          <w:rFonts w:ascii="Cambria" w:hAnsi="Cambria"/>
          <w:sz w:val="24"/>
          <w:szCs w:val="24"/>
        </w:rPr>
        <w:t>viandanza</w:t>
      </w:r>
      <w:proofErr w:type="spellEnd"/>
      <w:r>
        <w:rPr>
          <w:rFonts w:ascii="Cambria" w:hAnsi="Cambria"/>
          <w:sz w:val="24"/>
          <w:szCs w:val="24"/>
        </w:rPr>
        <w:t>, assieme ad altre creature fragili come me, immerse in una speranza di vita nuova, una speranza che non ces</w:t>
      </w:r>
      <w:r>
        <w:rPr>
          <w:rFonts w:ascii="Cambria" w:hAnsi="Cambria"/>
          <w:sz w:val="24"/>
          <w:szCs w:val="24"/>
        </w:rPr>
        <w:t xml:space="preserve">sa di sperare, un’altra dimensione in cui le nostre fantasticherie di sognatori diurni si realizzano”. Il giorno dopo, 7 ottobre alle ore 9.30 l’appuntamento è sempre a Sant’Orsola per un’escursione a piedi di 3 ore (costo 3 euro). </w:t>
      </w:r>
    </w:p>
    <w:p w14:paraId="655D3A68" w14:textId="66F5B2C1" w:rsidR="0060090C" w:rsidRDefault="0059780F">
      <w:pPr>
        <w:jc w:val="both"/>
      </w:pPr>
      <w:r>
        <w:rPr>
          <w:rFonts w:ascii="Cambria" w:hAnsi="Cambria"/>
          <w:b/>
          <w:sz w:val="24"/>
          <w:szCs w:val="24"/>
        </w:rPr>
        <w:t xml:space="preserve">Venerdì 13 ottobre al Teatro Cristallo sarà la volta di un altro nome celebre tra i </w:t>
      </w:r>
      <w:r>
        <w:rPr>
          <w:rFonts w:ascii="Cambria" w:hAnsi="Cambria"/>
          <w:b/>
          <w:sz w:val="24"/>
          <w:szCs w:val="24"/>
        </w:rPr>
        <w:lastRenderedPageBreak/>
        <w:t xml:space="preserve">camminatori: Franco </w:t>
      </w:r>
      <w:proofErr w:type="spellStart"/>
      <w:r>
        <w:rPr>
          <w:rFonts w:ascii="Cambria" w:hAnsi="Cambria"/>
          <w:b/>
          <w:sz w:val="24"/>
          <w:szCs w:val="24"/>
        </w:rPr>
        <w:t>Michieli</w:t>
      </w:r>
      <w:proofErr w:type="spellEnd"/>
      <w:r>
        <w:rPr>
          <w:rFonts w:ascii="Cambria" w:hAnsi="Cambria"/>
          <w:b/>
          <w:sz w:val="24"/>
          <w:szCs w:val="24"/>
        </w:rPr>
        <w:t>, esploratore e scrittore che affronterà il tema della “Vocazione di perdersi”</w:t>
      </w:r>
      <w:r>
        <w:rPr>
          <w:rFonts w:ascii="Cambria" w:hAnsi="Cambria"/>
          <w:sz w:val="24"/>
          <w:szCs w:val="24"/>
        </w:rPr>
        <w:t xml:space="preserve"> e l’avventura di una vita attraverso catene</w:t>
      </w:r>
      <w:r>
        <w:rPr>
          <w:rFonts w:ascii="Cambria" w:hAnsi="Cambria"/>
          <w:sz w:val="24"/>
          <w:szCs w:val="24"/>
        </w:rPr>
        <w:t xml:space="preserve"> montuose e terre selvagge.  Avendo imparato a orientarsi con la natura, </w:t>
      </w:r>
      <w:proofErr w:type="spellStart"/>
      <w:r>
        <w:rPr>
          <w:rFonts w:ascii="Cambria" w:hAnsi="Cambria"/>
          <w:sz w:val="24"/>
          <w:szCs w:val="24"/>
        </w:rPr>
        <w:t>Michieli</w:t>
      </w:r>
      <w:proofErr w:type="spellEnd"/>
      <w:r>
        <w:rPr>
          <w:rFonts w:ascii="Cambria" w:hAnsi="Cambria"/>
          <w:sz w:val="24"/>
          <w:szCs w:val="24"/>
        </w:rPr>
        <w:t xml:space="preserve"> racconterà le sue numerose e originali traversate selvagge a piedi, lungo catene come le Alpi, la Norvegia, le Ande, o terre poco abitate come l’Islanda e vari arcipelaghi, c</w:t>
      </w:r>
      <w:r>
        <w:rPr>
          <w:rFonts w:ascii="Cambria" w:hAnsi="Cambria"/>
          <w:sz w:val="24"/>
          <w:szCs w:val="24"/>
        </w:rPr>
        <w:t>ompiute fin da giovanissimo. Nel segno della sottrazione di mezzi e strumenti al fine di ritrovare una relazione diretta con la natura, narra come ha imparato a viaggiare in questi e altri territori senza portare con sé mappe e strumenti tecnologici per l’</w:t>
      </w:r>
      <w:r>
        <w:rPr>
          <w:rFonts w:ascii="Cambria" w:hAnsi="Cambria"/>
          <w:sz w:val="24"/>
          <w:szCs w:val="24"/>
        </w:rPr>
        <w:t>orientamento e le telecomunicazioni. I partecipanti potranno apprendere cosa è una mappa mentale, come la si utilizza e quali bussole naturali possono orientarci nelle diverse situazioni: per esempio il sole, le stelle, il vento, la morfologia del terreno.</w:t>
      </w:r>
      <w:r>
        <w:rPr>
          <w:rFonts w:ascii="Cambria" w:hAnsi="Cambria"/>
          <w:sz w:val="24"/>
          <w:szCs w:val="24"/>
        </w:rPr>
        <w:t xml:space="preserve"> Senza bisogno di strumenti tecnologici per l’orientamento e le telecomunicazioni. Si consiglia di portare un taccuino e una biro per appunti e piccoli schizzi. Non serviranno invece né cellulari né orologi. Per fare esperienza di tutto questo </w:t>
      </w:r>
      <w:r>
        <w:rPr>
          <w:rFonts w:ascii="Cambria" w:hAnsi="Cambria"/>
          <w:b/>
          <w:sz w:val="24"/>
          <w:szCs w:val="24"/>
        </w:rPr>
        <w:t>il 14 ottobr</w:t>
      </w:r>
      <w:r>
        <w:rPr>
          <w:rFonts w:ascii="Cambria" w:hAnsi="Cambria"/>
          <w:b/>
          <w:sz w:val="24"/>
          <w:szCs w:val="24"/>
        </w:rPr>
        <w:t>e alle ore 8.30 ci sarà una camminata evento con partenza dalla Stazione a valle funivia del Colle con numero chiuso di massimo 30 persone (costo 3 euro).</w:t>
      </w:r>
      <w:r>
        <w:rPr>
          <w:rFonts w:ascii="Cambria" w:hAnsi="Cambria"/>
          <w:sz w:val="24"/>
          <w:szCs w:val="24"/>
        </w:rPr>
        <w:t xml:space="preserve"> </w:t>
      </w:r>
    </w:p>
    <w:p w14:paraId="655D3A69" w14:textId="77777777" w:rsidR="0060090C" w:rsidRDefault="0059780F">
      <w:pPr>
        <w:jc w:val="both"/>
      </w:pPr>
      <w:r>
        <w:rPr>
          <w:rFonts w:ascii="Cambria" w:hAnsi="Cambria"/>
          <w:b/>
          <w:sz w:val="24"/>
          <w:szCs w:val="24"/>
          <w:u w:val="single"/>
        </w:rPr>
        <w:t>Tutte le conferenze saranno gratuite ma con prenotazion</w:t>
      </w:r>
      <w:r>
        <w:rPr>
          <w:rFonts w:ascii="Cambria" w:hAnsi="Cambria"/>
          <w:b/>
          <w:sz w:val="24"/>
          <w:szCs w:val="24"/>
          <w:u w:val="single"/>
        </w:rPr>
        <w:t xml:space="preserve">e obbligatoria presso il Teatro Cristallo </w:t>
      </w:r>
      <w:r>
        <w:rPr>
          <w:rFonts w:ascii="Cambria" w:hAnsi="Cambria" w:cs="Arial"/>
          <w:b/>
          <w:color w:val="202124"/>
          <w:sz w:val="24"/>
          <w:szCs w:val="24"/>
          <w:u w:val="single"/>
          <w:shd w:val="clear" w:color="auto" w:fill="FFFFFF"/>
        </w:rPr>
        <w:t>Via Dalmazia, 30</w:t>
      </w:r>
      <w:r>
        <w:rPr>
          <w:rFonts w:ascii="Cambria" w:hAnsi="Cambria"/>
          <w:b/>
          <w:sz w:val="24"/>
          <w:szCs w:val="24"/>
          <w:u w:val="single"/>
        </w:rPr>
        <w:t xml:space="preserve"> Sala don Lino Giuliani Centro Culturale Cristallo - 2° piano.</w:t>
      </w:r>
    </w:p>
    <w:p w14:paraId="655D3A6A" w14:textId="77777777" w:rsidR="0060090C" w:rsidRDefault="0060090C">
      <w:pPr>
        <w:jc w:val="both"/>
        <w:rPr>
          <w:rFonts w:ascii="Cambria" w:hAnsi="Cambria"/>
          <w:b/>
          <w:sz w:val="24"/>
          <w:szCs w:val="24"/>
          <w:u w:val="single"/>
        </w:rPr>
      </w:pPr>
    </w:p>
    <w:p w14:paraId="655D3A6B" w14:textId="77777777" w:rsidR="0060090C" w:rsidRDefault="0059780F">
      <w:pPr>
        <w:rPr>
          <w:i/>
        </w:rPr>
      </w:pPr>
      <w:r w:rsidRPr="00A315A3">
        <w:rPr>
          <w:b/>
          <w:i/>
        </w:rPr>
        <w:t xml:space="preserve">Luca </w:t>
      </w:r>
      <w:proofErr w:type="spellStart"/>
      <w:r w:rsidRPr="00A315A3">
        <w:rPr>
          <w:b/>
          <w:i/>
        </w:rPr>
        <w:t>Gianotti</w:t>
      </w:r>
      <w:proofErr w:type="spellEnd"/>
      <w:r>
        <w:rPr>
          <w:i/>
        </w:rPr>
        <w:t xml:space="preserve"> è nato nel 1961 a Modena; laureato in filosofia, guida di cammini, è tra i fondatori della Compagnia dei Cammini. Grande</w:t>
      </w:r>
      <w:r>
        <w:rPr>
          <w:i/>
        </w:rPr>
        <w:t xml:space="preserve"> camminatore, ma anche scialpinista, ha attraversato con gli sci il </w:t>
      </w:r>
      <w:proofErr w:type="spellStart"/>
      <w:r>
        <w:rPr>
          <w:i/>
        </w:rPr>
        <w:t>Vatnajokull</w:t>
      </w:r>
      <w:proofErr w:type="spellEnd"/>
      <w:r>
        <w:rPr>
          <w:i/>
        </w:rPr>
        <w:t xml:space="preserve"> (Islanda), uno dei più grandi ghiacciai del mondo, e il deserto del Sahara algerino in </w:t>
      </w:r>
      <w:proofErr w:type="spellStart"/>
      <w:r>
        <w:rPr>
          <w:i/>
        </w:rPr>
        <w:t>mtb</w:t>
      </w:r>
      <w:proofErr w:type="spellEnd"/>
      <w:r>
        <w:rPr>
          <w:i/>
        </w:rPr>
        <w:t>. Ha camminato in tutto il mondo, anche se ha sempre privilegiato i cammini mediterran</w:t>
      </w:r>
      <w:r>
        <w:rPr>
          <w:i/>
        </w:rPr>
        <w:t xml:space="preserve">ei, dove accompagna gruppi di viaggiatori. Ha creato negli anni alcuni cammini di successo: il Cammino dei Briganti, la Via Cretese, il Sentiero </w:t>
      </w:r>
      <w:proofErr w:type="spellStart"/>
      <w:r>
        <w:rPr>
          <w:i/>
        </w:rPr>
        <w:t>Spallanzani</w:t>
      </w:r>
      <w:proofErr w:type="spellEnd"/>
      <w:r>
        <w:rPr>
          <w:i/>
        </w:rPr>
        <w:t>. Ha pubblicato “L’arte del camminare” (</w:t>
      </w:r>
      <w:proofErr w:type="spellStart"/>
      <w:r>
        <w:rPr>
          <w:i/>
        </w:rPr>
        <w:t>Ediciclo</w:t>
      </w:r>
      <w:proofErr w:type="spellEnd"/>
      <w:r>
        <w:rPr>
          <w:i/>
        </w:rPr>
        <w:t>, nuova edizione 2023), “Parole in cammino” (</w:t>
      </w:r>
      <w:proofErr w:type="spellStart"/>
      <w:r>
        <w:rPr>
          <w:i/>
        </w:rPr>
        <w:t>Edicicl</w:t>
      </w:r>
      <w:r>
        <w:rPr>
          <w:i/>
        </w:rPr>
        <w:t>o</w:t>
      </w:r>
      <w:proofErr w:type="spellEnd"/>
      <w:r>
        <w:rPr>
          <w:i/>
        </w:rPr>
        <w:t xml:space="preserve"> 2013), “La spirale della memoria” (2015), “Cammina Italia” (a cura di, </w:t>
      </w:r>
      <w:proofErr w:type="spellStart"/>
      <w:r>
        <w:rPr>
          <w:i/>
        </w:rPr>
        <w:t>Ediciclo</w:t>
      </w:r>
      <w:proofErr w:type="spellEnd"/>
      <w:r>
        <w:rPr>
          <w:i/>
        </w:rPr>
        <w:t xml:space="preserve"> 2020), “The </w:t>
      </w:r>
      <w:proofErr w:type="spellStart"/>
      <w:r>
        <w:rPr>
          <w:i/>
        </w:rPr>
        <w:t>Cretan</w:t>
      </w:r>
      <w:proofErr w:type="spellEnd"/>
      <w:r>
        <w:rPr>
          <w:i/>
        </w:rPr>
        <w:t xml:space="preserve"> Way” (2021), “Rapporto a </w:t>
      </w:r>
      <w:proofErr w:type="spellStart"/>
      <w:r>
        <w:rPr>
          <w:i/>
        </w:rPr>
        <w:t>Kazantzakis</w:t>
      </w:r>
      <w:proofErr w:type="spellEnd"/>
      <w:r>
        <w:rPr>
          <w:i/>
        </w:rPr>
        <w:t>” (2017), “Cammino dei Briganti” (2023).</w:t>
      </w:r>
    </w:p>
    <w:p w14:paraId="655D3A6C" w14:textId="77777777" w:rsidR="0060090C" w:rsidRDefault="0060090C">
      <w:pPr>
        <w:rPr>
          <w:i/>
        </w:rPr>
      </w:pPr>
    </w:p>
    <w:p w14:paraId="655D3A6D" w14:textId="77777777" w:rsidR="0060090C" w:rsidRDefault="0059780F">
      <w:pPr>
        <w:rPr>
          <w:i/>
        </w:rPr>
      </w:pPr>
      <w:r w:rsidRPr="00A315A3">
        <w:rPr>
          <w:b/>
          <w:i/>
        </w:rPr>
        <w:t>Luigi Nacci,</w:t>
      </w:r>
      <w:r>
        <w:rPr>
          <w:i/>
        </w:rPr>
        <w:t xml:space="preserve"> nato nel 1978 a Trieste, è poeta e scrittore. La </w:t>
      </w:r>
      <w:proofErr w:type="spellStart"/>
      <w:r>
        <w:rPr>
          <w:i/>
        </w:rPr>
        <w:t>viandanza</w:t>
      </w:r>
      <w:proofErr w:type="spellEnd"/>
      <w:r>
        <w:rPr>
          <w:i/>
        </w:rPr>
        <w:t>, paro</w:t>
      </w:r>
      <w:r>
        <w:rPr>
          <w:i/>
        </w:rPr>
        <w:t xml:space="preserve">la che ha messo al centro della sua ricerca di uomo e autore, è per lui un modo di tenere insieme la parte sedentaria e quella nomade. È insegnante, giornalista, guida della Compagnia dei Cammini e per </w:t>
      </w:r>
      <w:proofErr w:type="spellStart"/>
      <w:r>
        <w:rPr>
          <w:i/>
        </w:rPr>
        <w:t>Ediciclo</w:t>
      </w:r>
      <w:proofErr w:type="spellEnd"/>
      <w:r>
        <w:rPr>
          <w:i/>
        </w:rPr>
        <w:t xml:space="preserve"> dirige la collana “La biblioteca del viandant</w:t>
      </w:r>
      <w:r>
        <w:rPr>
          <w:i/>
        </w:rPr>
        <w:t>e”. Dopo alcuni volumi di versi ha pubblicato in prosa Alzati e cammina (</w:t>
      </w:r>
      <w:proofErr w:type="spellStart"/>
      <w:r>
        <w:rPr>
          <w:i/>
        </w:rPr>
        <w:t>Ediciclo</w:t>
      </w:r>
      <w:proofErr w:type="spellEnd"/>
      <w:r>
        <w:rPr>
          <w:i/>
        </w:rPr>
        <w:t xml:space="preserve"> 2014), </w:t>
      </w:r>
      <w:proofErr w:type="spellStart"/>
      <w:r>
        <w:rPr>
          <w:i/>
        </w:rPr>
        <w:t>Viandanza</w:t>
      </w:r>
      <w:proofErr w:type="spellEnd"/>
      <w:r>
        <w:rPr>
          <w:i/>
        </w:rPr>
        <w:t xml:space="preserve"> (Laterza 2016), Trieste selvatica (Laterza, 2019) e Non mancherò la strada (Laterza 2022). </w:t>
      </w:r>
    </w:p>
    <w:p w14:paraId="655D3A6E" w14:textId="77777777" w:rsidR="0060090C" w:rsidRDefault="0060090C">
      <w:pPr>
        <w:rPr>
          <w:i/>
        </w:rPr>
      </w:pPr>
    </w:p>
    <w:p w14:paraId="655D3A6F" w14:textId="77777777" w:rsidR="0060090C" w:rsidRDefault="0059780F">
      <w:pPr>
        <w:rPr>
          <w:i/>
        </w:rPr>
      </w:pPr>
      <w:r w:rsidRPr="00A315A3">
        <w:rPr>
          <w:b/>
          <w:i/>
        </w:rPr>
        <w:t xml:space="preserve">Franco </w:t>
      </w:r>
      <w:proofErr w:type="spellStart"/>
      <w:r w:rsidRPr="00A315A3">
        <w:rPr>
          <w:b/>
          <w:i/>
        </w:rPr>
        <w:t>Michieli</w:t>
      </w:r>
      <w:proofErr w:type="spellEnd"/>
      <w:r>
        <w:rPr>
          <w:i/>
        </w:rPr>
        <w:t xml:space="preserve">, nato a Milano il 1 marzo 1962, vive nelle Alpi </w:t>
      </w:r>
      <w:r>
        <w:rPr>
          <w:i/>
        </w:rPr>
        <w:t>ed è geografo, originale esploratore, scrittore, conferenziere, collaboratore di riviste specializzate e garante internazionale di Mountain Wilderness. Nella sua attività spiccano le lunghe traversate selvagge, come quelle delle Alpi, della Norvegia, dell’</w:t>
      </w:r>
      <w:r>
        <w:rPr>
          <w:i/>
        </w:rPr>
        <w:t>Islanda, di vari arcipelaghi e di catene andine, compiute fin da giovanissimo. Nel tempo ha imparato a viaggiare in questi e altri territori senza portare con sé mappe e strumenti tecnologici per l’orientamento e le telecomunicazioni, riscoprendo molte dot</w:t>
      </w:r>
      <w:r>
        <w:rPr>
          <w:i/>
        </w:rPr>
        <w:t>i nascoste dentro di noi. Tiene corsi di orientamento naturale e condivide cammini esplorativi e letterari. Su questi temi è autore di libri come “La vocazione di perdersi” (</w:t>
      </w:r>
      <w:proofErr w:type="spellStart"/>
      <w:r>
        <w:rPr>
          <w:i/>
        </w:rPr>
        <w:t>Ediciclo</w:t>
      </w:r>
      <w:proofErr w:type="spellEnd"/>
      <w:r>
        <w:rPr>
          <w:i/>
        </w:rPr>
        <w:t xml:space="preserve"> 2015), “Andare per silenzi” (Sperling &amp; Kupfer 2018), “L’abbraccio selvat</w:t>
      </w:r>
      <w:r>
        <w:rPr>
          <w:i/>
        </w:rPr>
        <w:t xml:space="preserve">ico delle Alpi” (Ponte alle Grazie – CAI 2020) </w:t>
      </w:r>
      <w:proofErr w:type="gramStart"/>
      <w:r>
        <w:rPr>
          <w:i/>
        </w:rPr>
        <w:t>e “</w:t>
      </w:r>
      <w:proofErr w:type="gramEnd"/>
      <w:r>
        <w:rPr>
          <w:i/>
        </w:rPr>
        <w:t>Per ritrovarti devi prima perderti” (</w:t>
      </w:r>
      <w:proofErr w:type="spellStart"/>
      <w:r>
        <w:rPr>
          <w:i/>
        </w:rPr>
        <w:t>Ediciclo</w:t>
      </w:r>
      <w:proofErr w:type="spellEnd"/>
      <w:r>
        <w:rPr>
          <w:i/>
        </w:rPr>
        <w:t xml:space="preserve"> 2022). </w:t>
      </w:r>
    </w:p>
    <w:p w14:paraId="655D3A70" w14:textId="77777777" w:rsidR="0060090C" w:rsidRDefault="0059780F">
      <w:pPr>
        <w:widowControl/>
        <w:shd w:val="clear" w:color="auto" w:fill="FFFFFF"/>
        <w:suppressAutoHyphens w:val="0"/>
        <w:spacing w:after="150" w:line="252" w:lineRule="atLeast"/>
        <w:jc w:val="both"/>
        <w:textAlignment w:val="auto"/>
      </w:pPr>
      <w:r>
        <w:rPr>
          <w:rFonts w:ascii="Cambria" w:hAnsi="Cambria"/>
          <w:b/>
          <w:sz w:val="22"/>
          <w:szCs w:val="22"/>
          <w:u w:val="single"/>
        </w:rPr>
        <w:t>Per conoscere tutti i viaggi in cammino della Compagnia dei Cammini: </w:t>
      </w:r>
      <w:hyperlink r:id="rId10" w:history="1">
        <w:r>
          <w:rPr>
            <w:rFonts w:ascii="Cambria" w:hAnsi="Cambria"/>
            <w:b/>
            <w:sz w:val="22"/>
            <w:szCs w:val="22"/>
            <w:u w:val="single"/>
          </w:rPr>
          <w:t>www.cammini.eu</w:t>
        </w:r>
      </w:hyperlink>
    </w:p>
    <w:p w14:paraId="655D3A71" w14:textId="77777777" w:rsidR="0060090C" w:rsidRDefault="0059780F">
      <w:pPr>
        <w:pStyle w:val="Standard"/>
      </w:pPr>
      <w:r>
        <w:t> </w:t>
      </w:r>
    </w:p>
    <w:p w14:paraId="655D3A72" w14:textId="77777777" w:rsidR="0060090C" w:rsidRDefault="0059780F">
      <w:pPr>
        <w:pStyle w:val="Standard"/>
        <w:spacing w:after="0"/>
      </w:pPr>
      <w:r>
        <w:t xml:space="preserve">Ufficio Stampa Compagnia </w:t>
      </w:r>
      <w:r>
        <w:t>dei Cammini:</w:t>
      </w:r>
    </w:p>
    <w:p w14:paraId="655D3A73" w14:textId="77777777" w:rsidR="0060090C" w:rsidRDefault="0059780F">
      <w:pPr>
        <w:pStyle w:val="Standard"/>
        <w:spacing w:after="0"/>
      </w:pPr>
      <w:r>
        <w:t>Tel. 328.8442704</w:t>
      </w:r>
    </w:p>
    <w:p w14:paraId="655D3A74" w14:textId="77777777" w:rsidR="0060090C" w:rsidRDefault="0059780F">
      <w:pPr>
        <w:pStyle w:val="Standard"/>
        <w:spacing w:after="0"/>
      </w:pPr>
      <w:r>
        <w:t>Email: </w:t>
      </w:r>
      <w:hyperlink r:id="rId11" w:history="1">
        <w:r>
          <w:rPr>
            <w:rStyle w:val="Collegamentoipertestuale"/>
          </w:rPr>
          <w:t>stampa@cammini.eu</w:t>
        </w:r>
      </w:hyperlink>
    </w:p>
    <w:p w14:paraId="655D3A75" w14:textId="77777777" w:rsidR="0060090C" w:rsidRDefault="0060090C">
      <w:pPr>
        <w:pStyle w:val="Standard"/>
        <w:rPr>
          <w:rFonts w:eastAsia="Cambria"/>
        </w:rPr>
      </w:pPr>
    </w:p>
    <w:p w14:paraId="655D3A76" w14:textId="77777777" w:rsidR="0060090C" w:rsidRDefault="0059780F">
      <w:pPr>
        <w:pStyle w:val="Standard"/>
        <w:jc w:val="both"/>
        <w:rPr>
          <w:rFonts w:ascii="Cambria" w:eastAsia="Cambria" w:hAnsi="Cambria"/>
          <w:i/>
        </w:rPr>
      </w:pPr>
      <w:r>
        <w:rPr>
          <w:rFonts w:ascii="Cambria" w:eastAsia="Cambria" w:hAnsi="Cambria"/>
          <w:i/>
        </w:rPr>
        <w:t> </w:t>
      </w:r>
    </w:p>
    <w:p w14:paraId="655D3A77" w14:textId="77777777" w:rsidR="0060090C" w:rsidRDefault="0059780F">
      <w:pPr>
        <w:pStyle w:val="Standard"/>
        <w:jc w:val="both"/>
      </w:pPr>
      <w:r>
        <w:rPr>
          <w:rFonts w:ascii="Cambria" w:eastAsia="Cambria" w:hAnsi="Cambria"/>
          <w:i/>
        </w:rPr>
        <w:t>Nata nel 2010 l’Associazione promuove il turismo responsabile attraverso esperienze di cammino in Italia e all’estero con guide professioniste, tra cui spiccano anche person</w:t>
      </w:r>
      <w:r>
        <w:rPr>
          <w:rFonts w:ascii="Cambria" w:eastAsia="Cambria" w:hAnsi="Cambria"/>
          <w:i/>
        </w:rPr>
        <w:t xml:space="preserve">aggi di rilievo del panorama culturale italiano del calibro di Franco </w:t>
      </w:r>
      <w:proofErr w:type="spellStart"/>
      <w:r>
        <w:rPr>
          <w:rFonts w:ascii="Cambria" w:eastAsia="Cambria" w:hAnsi="Cambria"/>
          <w:i/>
        </w:rPr>
        <w:t>Michieli</w:t>
      </w:r>
      <w:proofErr w:type="spellEnd"/>
      <w:r>
        <w:rPr>
          <w:rFonts w:ascii="Cambria" w:eastAsia="Cambria" w:hAnsi="Cambria"/>
          <w:i/>
        </w:rPr>
        <w:t xml:space="preserve">, </w:t>
      </w:r>
      <w:proofErr w:type="spellStart"/>
      <w:r>
        <w:rPr>
          <w:rFonts w:ascii="Cambria" w:eastAsia="Cambria" w:hAnsi="Cambria"/>
          <w:i/>
        </w:rPr>
        <w:t>Wu</w:t>
      </w:r>
      <w:proofErr w:type="spellEnd"/>
      <w:r>
        <w:rPr>
          <w:rFonts w:ascii="Cambria" w:eastAsia="Cambria" w:hAnsi="Cambria"/>
          <w:i/>
        </w:rPr>
        <w:t xml:space="preserve"> Ming 2, Enrico Brizzi, Nando Citarella, Davide Sapienza. Sono circa 150 i viaggi a piedi dalla durata di una settimana, che ogni anno vengono organizzati per tutti i gusti e</w:t>
      </w:r>
      <w:r>
        <w:rPr>
          <w:rFonts w:ascii="Cambria" w:eastAsia="Cambria" w:hAnsi="Cambria"/>
          <w:i/>
        </w:rPr>
        <w:t xml:space="preserve"> tutte le tasche. Si va dal cammino classico a piedi al cammino profondo (</w:t>
      </w:r>
      <w:proofErr w:type="spellStart"/>
      <w:r>
        <w:rPr>
          <w:rFonts w:ascii="Cambria" w:eastAsia="Cambria" w:hAnsi="Cambria"/>
          <w:i/>
        </w:rPr>
        <w:t>Deep</w:t>
      </w:r>
      <w:proofErr w:type="spellEnd"/>
      <w:r>
        <w:rPr>
          <w:rFonts w:ascii="Cambria" w:eastAsia="Cambria" w:hAnsi="Cambria"/>
          <w:i/>
        </w:rPr>
        <w:t xml:space="preserve"> </w:t>
      </w:r>
      <w:proofErr w:type="spellStart"/>
      <w:r>
        <w:rPr>
          <w:rFonts w:ascii="Cambria" w:eastAsia="Cambria" w:hAnsi="Cambria"/>
          <w:i/>
        </w:rPr>
        <w:t>walking</w:t>
      </w:r>
      <w:proofErr w:type="spellEnd"/>
      <w:r>
        <w:rPr>
          <w:rFonts w:ascii="Cambria" w:eastAsia="Cambria" w:hAnsi="Cambria"/>
          <w:i/>
        </w:rPr>
        <w:t>) con esperienze di meditazione camminata e i Cammini di Pace. La Compagnia dei Bambini e dei Ragazzi, invece, è il settore dedicato al camminare in famiglia o per gruppi</w:t>
      </w:r>
      <w:r>
        <w:rPr>
          <w:rFonts w:ascii="Cambria" w:eastAsia="Cambria" w:hAnsi="Cambria"/>
          <w:i/>
        </w:rPr>
        <w:t xml:space="preserve"> di bambini, con le nostre guide ed educatori tutti professionisti e esperti. Attenti alla salute, anche della madre terra, durante i trekking i soci dell’Associazione puntano alla valorizzazione dell’alimentazione </w:t>
      </w:r>
      <w:proofErr w:type="spellStart"/>
      <w:r>
        <w:rPr>
          <w:rFonts w:ascii="Cambria" w:eastAsia="Cambria" w:hAnsi="Cambria"/>
          <w:i/>
        </w:rPr>
        <w:t>bio</w:t>
      </w:r>
      <w:proofErr w:type="spellEnd"/>
      <w:r>
        <w:rPr>
          <w:rFonts w:ascii="Cambria" w:eastAsia="Cambria" w:hAnsi="Cambria"/>
          <w:i/>
        </w:rPr>
        <w:t xml:space="preserve"> e naturale - a base di prodotti local</w:t>
      </w:r>
      <w:r>
        <w:rPr>
          <w:rFonts w:ascii="Cambria" w:eastAsia="Cambria" w:hAnsi="Cambria"/>
          <w:i/>
        </w:rPr>
        <w:t>i - e vegetariana. Fondamentale, inoltre, è l'incontro con chi vive nei luoghi in cui si organizzano i cammini, nello spirito di un vero turismo consapevole e a sostegno di territori meravigliosi e, in alcuni casi, dimenticati. I colori solari e luminosi s</w:t>
      </w:r>
      <w:r>
        <w:rPr>
          <w:rFonts w:ascii="Cambria" w:eastAsia="Cambria" w:hAnsi="Cambria"/>
          <w:i/>
        </w:rPr>
        <w:t>celti per l’ometto di pietre del logo, simbolo per eccellenza del cammino, sottolineano i valori della Compagnia dei Cammini che lavora con gioia e impegno per un mondo migliore.</w:t>
      </w:r>
    </w:p>
    <w:p w14:paraId="655D3A78" w14:textId="77777777" w:rsidR="0060090C" w:rsidRDefault="0059780F">
      <w:pPr>
        <w:pStyle w:val="Standard"/>
        <w:rPr>
          <w:rFonts w:eastAsia="Cambria"/>
        </w:rPr>
      </w:pPr>
      <w:r>
        <w:rPr>
          <w:rFonts w:eastAsia="Cambria"/>
        </w:rPr>
        <w:t> </w:t>
      </w:r>
    </w:p>
    <w:p w14:paraId="655D3A79" w14:textId="77777777" w:rsidR="0060090C" w:rsidRDefault="0060090C">
      <w:pPr>
        <w:pStyle w:val="Standard"/>
        <w:rPr>
          <w:rFonts w:eastAsia="Cambria"/>
        </w:rPr>
      </w:pPr>
    </w:p>
    <w:bookmarkEnd w:id="0"/>
    <w:p w14:paraId="655D3A7A" w14:textId="77777777" w:rsidR="0060090C" w:rsidRDefault="0060090C">
      <w:pPr>
        <w:pStyle w:val="Standard"/>
      </w:pPr>
    </w:p>
    <w:sectPr w:rsidR="0060090C">
      <w:headerReference w:type="default" r:id="rId12"/>
      <w:pgSz w:w="11906" w:h="16838"/>
      <w:pgMar w:top="1417" w:right="1134" w:bottom="720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D3A62" w14:textId="77777777" w:rsidR="00000000" w:rsidRDefault="0059780F">
      <w:pPr>
        <w:spacing w:after="0"/>
      </w:pPr>
      <w:r>
        <w:separator/>
      </w:r>
    </w:p>
  </w:endnote>
  <w:endnote w:type="continuationSeparator" w:id="0">
    <w:p w14:paraId="655D3A64" w14:textId="77777777" w:rsidR="00000000" w:rsidRDefault="005978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D3A5E" w14:textId="77777777" w:rsidR="00000000" w:rsidRDefault="0059780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55D3A60" w14:textId="77777777" w:rsidR="00000000" w:rsidRDefault="005978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3A66" w14:textId="77777777" w:rsidR="00BB01B1" w:rsidRDefault="0059780F">
    <w:pPr>
      <w:pStyle w:val="Standard"/>
      <w:tabs>
        <w:tab w:val="center" w:pos="4819"/>
        <w:tab w:val="right" w:pos="9638"/>
      </w:tabs>
      <w:spacing w:after="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55D3A5E" wp14:editId="655D3A5F">
          <wp:simplePos x="0" y="0"/>
          <wp:positionH relativeFrom="column">
            <wp:posOffset>-355683</wp:posOffset>
          </wp:positionH>
          <wp:positionV relativeFrom="paragraph">
            <wp:posOffset>34198</wp:posOffset>
          </wp:positionV>
          <wp:extent cx="2078275" cy="421556"/>
          <wp:effectExtent l="0" t="0" r="0" b="0"/>
          <wp:wrapTopAndBottom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8275" cy="4215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55D3A67" w14:textId="77777777" w:rsidR="00BB01B1" w:rsidRDefault="0059780F">
    <w:pPr>
      <w:pStyle w:val="Standard"/>
      <w:tabs>
        <w:tab w:val="center" w:pos="4819"/>
        <w:tab w:val="right" w:pos="9638"/>
      </w:tabs>
      <w:spacing w:after="0"/>
      <w:rPr>
        <w:color w:val="000000"/>
      </w:rPr>
    </w:pPr>
  </w:p>
  <w:p w14:paraId="655D3A68" w14:textId="77777777" w:rsidR="00BB01B1" w:rsidRDefault="0059780F">
    <w:pPr>
      <w:pStyle w:val="Standard"/>
      <w:tabs>
        <w:tab w:val="center" w:pos="4819"/>
        <w:tab w:val="right" w:pos="9638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67AA"/>
    <w:multiLevelType w:val="multilevel"/>
    <w:tmpl w:val="637ABCA0"/>
    <w:styleLink w:val="WWNum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" w15:restartNumberingAfterBreak="0">
    <w:nsid w:val="12114036"/>
    <w:multiLevelType w:val="multilevel"/>
    <w:tmpl w:val="4908370C"/>
    <w:styleLink w:val="WWNum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" w15:restartNumberingAfterBreak="0">
    <w:nsid w:val="176C4CA8"/>
    <w:multiLevelType w:val="multilevel"/>
    <w:tmpl w:val="1A767042"/>
    <w:styleLink w:val="WWNum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" w15:restartNumberingAfterBreak="0">
    <w:nsid w:val="18604475"/>
    <w:multiLevelType w:val="multilevel"/>
    <w:tmpl w:val="E2DE1AB0"/>
    <w:styleLink w:val="WWNum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" w15:restartNumberingAfterBreak="0">
    <w:nsid w:val="1B181FE2"/>
    <w:multiLevelType w:val="multilevel"/>
    <w:tmpl w:val="B04A80E6"/>
    <w:styleLink w:val="WWNum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5" w15:restartNumberingAfterBreak="0">
    <w:nsid w:val="2A8162A9"/>
    <w:multiLevelType w:val="multilevel"/>
    <w:tmpl w:val="67F81E4E"/>
    <w:styleLink w:val="WWNum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6" w15:restartNumberingAfterBreak="0">
    <w:nsid w:val="449428F4"/>
    <w:multiLevelType w:val="multilevel"/>
    <w:tmpl w:val="A88EBF46"/>
    <w:styleLink w:val="WWNum1"/>
    <w:lvl w:ilvl="0">
      <w:numFmt w:val="bullet"/>
      <w:lvlText w:val=""/>
      <w:lvlJc w:val="left"/>
      <w:pPr>
        <w:ind w:left="720" w:hanging="360"/>
      </w:pPr>
      <w:rPr>
        <w:sz w:val="20"/>
      </w:rPr>
    </w:lvl>
    <w:lvl w:ilvl="1">
      <w:numFmt w:val="bullet"/>
      <w:lvlText w:val="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7" w15:restartNumberingAfterBreak="0">
    <w:nsid w:val="67E17301"/>
    <w:multiLevelType w:val="multilevel"/>
    <w:tmpl w:val="7A70A750"/>
    <w:styleLink w:val="WWNum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0090C"/>
    <w:rsid w:val="0059780F"/>
    <w:rsid w:val="0060090C"/>
    <w:rsid w:val="00A3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3A5E"/>
  <w15:docId w15:val="{EE3410AF-ADFB-4F52-B6D2-9AE8FCF2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it-I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Standard"/>
    <w:next w:val="Textbody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Standard"/>
    <w:next w:val="Textbody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Standard"/>
    <w:next w:val="Textbody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Standard"/>
    <w:next w:val="Textbody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Standard"/>
    <w:next w:val="Textbody"/>
    <w:pPr>
      <w:keepNext/>
      <w:keepLines/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pPr>
      <w:keepNext/>
      <w:keepLines/>
      <w:spacing w:before="480" w:after="120"/>
    </w:pPr>
    <w:rPr>
      <w:b/>
      <w:bCs/>
      <w:color w:val="000000"/>
      <w:sz w:val="72"/>
      <w:szCs w:val="72"/>
    </w:rPr>
  </w:style>
  <w:style w:type="paragraph" w:styleId="Sottotitolo">
    <w:name w:val="Subtitle"/>
    <w:basedOn w:val="Standard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NormaleWeb">
    <w:name w:val="Normal (Web)"/>
    <w:basedOn w:val="Standard"/>
    <w:pPr>
      <w:spacing w:before="100" w:after="28"/>
    </w:pPr>
    <w:rPr>
      <w:sz w:val="24"/>
      <w:szCs w:val="24"/>
      <w:lang w:eastAsia="it-IT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680"/>
        <w:tab w:val="right" w:pos="9360"/>
      </w:tabs>
      <w:spacing w:after="0"/>
    </w:pPr>
  </w:style>
  <w:style w:type="paragraph" w:styleId="Revisione">
    <w:name w:val="Revision"/>
    <w:pPr>
      <w:widowControl/>
      <w:suppressAutoHyphens/>
      <w:spacing w:after="0"/>
    </w:pPr>
  </w:style>
  <w:style w:type="paragraph" w:styleId="Testofumetto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</w:style>
  <w:style w:type="character" w:customStyle="1" w:styleId="ListLabel1">
    <w:name w:val="ListLabel 1"/>
    <w:rPr>
      <w:sz w:val="20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#_blan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ammini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4D176472383F4CA0819B0230CD8148" ma:contentTypeVersion="16" ma:contentTypeDescription="Creare un nuovo documento." ma:contentTypeScope="" ma:versionID="2aff67ba3db6a92f84f80e4a3a9f95a5">
  <xsd:schema xmlns:xsd="http://www.w3.org/2001/XMLSchema" xmlns:xs="http://www.w3.org/2001/XMLSchema" xmlns:p="http://schemas.microsoft.com/office/2006/metadata/properties" xmlns:ns3="f52003f6-2ee9-43d1-9cd5-bed0ac7d0514" xmlns:ns4="2b572429-e384-4533-b6e1-810b40ea8c92" targetNamespace="http://schemas.microsoft.com/office/2006/metadata/properties" ma:root="true" ma:fieldsID="bcde05f39096ed204a05766d1e81f74e" ns3:_="" ns4:_="">
    <xsd:import namespace="f52003f6-2ee9-43d1-9cd5-bed0ac7d0514"/>
    <xsd:import namespace="2b572429-e384-4533-b6e1-810b40ea8c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003f6-2ee9-43d1-9cd5-bed0ac7d0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72429-e384-4533-b6e1-810b40ea8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2003f6-2ee9-43d1-9cd5-bed0ac7d0514" xsi:nil="true"/>
  </documentManagement>
</p:properties>
</file>

<file path=customXml/itemProps1.xml><?xml version="1.0" encoding="utf-8"?>
<ds:datastoreItem xmlns:ds="http://schemas.openxmlformats.org/officeDocument/2006/customXml" ds:itemID="{3A0D726A-E9DB-4CAB-A408-DA46143E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003f6-2ee9-43d1-9cd5-bed0ac7d0514"/>
    <ds:schemaRef ds:uri="2b572429-e384-4533-b6e1-810b40ea8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431FA-0D73-4E3E-A029-826D8FC26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04E59-86AC-4EDE-A6FC-09BB8BB7D22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52003f6-2ee9-43d1-9cd5-bed0ac7d0514"/>
    <ds:schemaRef ds:uri="2b572429-e384-4533-b6e1-810b40ea8c9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Galandrini</dc:creator>
  <dc:description/>
  <cp:lastModifiedBy>Sabina Galandrini</cp:lastModifiedBy>
  <cp:revision>2</cp:revision>
  <dcterms:created xsi:type="dcterms:W3CDTF">2023-09-25T10:12:00Z</dcterms:created>
  <dcterms:modified xsi:type="dcterms:W3CDTF">2023-09-25T10:12:00Z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0x0101005E4D176472383F4CA0819B0230CD8148</vt:lpwstr>
  </property>
</Properties>
</file>